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9B" w:rsidRPr="00B941AA" w:rsidRDefault="00357D9B" w:rsidP="00357D9B">
      <w:pPr>
        <w:jc w:val="center"/>
        <w:rPr>
          <w:b/>
          <w:color w:val="000000"/>
        </w:rPr>
      </w:pPr>
      <w:r w:rsidRPr="00B941AA">
        <w:rPr>
          <w:b/>
          <w:color w:val="000000"/>
        </w:rPr>
        <w:t xml:space="preserve">Сведения об объектах для проведения практических занятий  </w:t>
      </w:r>
    </w:p>
    <w:p w:rsidR="00357D9B" w:rsidRPr="00B941AA" w:rsidRDefault="00357D9B" w:rsidP="00357D9B">
      <w:pPr>
        <w:jc w:val="center"/>
        <w:rPr>
          <w:b/>
        </w:rPr>
      </w:pPr>
      <w:r w:rsidRPr="00B941AA">
        <w:rPr>
          <w:b/>
          <w:color w:val="000000"/>
        </w:rPr>
        <w:t xml:space="preserve">в </w:t>
      </w:r>
      <w:r w:rsidRPr="00B941AA">
        <w:rPr>
          <w:b/>
        </w:rPr>
        <w:t>МОУ «</w:t>
      </w:r>
      <w:proofErr w:type="spellStart"/>
      <w:r w:rsidRPr="00B941AA">
        <w:rPr>
          <w:b/>
        </w:rPr>
        <w:t>Казинская</w:t>
      </w:r>
      <w:proofErr w:type="spellEnd"/>
      <w:r w:rsidRPr="00B941AA">
        <w:rPr>
          <w:b/>
        </w:rPr>
        <w:t xml:space="preserve"> СОШ»</w:t>
      </w:r>
    </w:p>
    <w:p w:rsidR="00357D9B" w:rsidRPr="00B941AA" w:rsidRDefault="00357D9B" w:rsidP="00357D9B">
      <w:pPr>
        <w:jc w:val="center"/>
        <w:rPr>
          <w:b/>
        </w:rPr>
      </w:pPr>
      <w:proofErr w:type="spellStart"/>
      <w:r w:rsidRPr="00B941AA">
        <w:rPr>
          <w:b/>
        </w:rPr>
        <w:t>Валуйского</w:t>
      </w:r>
      <w:proofErr w:type="spellEnd"/>
      <w:r w:rsidRPr="00B941AA">
        <w:rPr>
          <w:b/>
        </w:rPr>
        <w:t xml:space="preserve"> района Белгородской области</w:t>
      </w:r>
    </w:p>
    <w:p w:rsidR="00357D9B" w:rsidRPr="00B941AA" w:rsidRDefault="00357D9B" w:rsidP="00357D9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t xml:space="preserve">    В образовательном учреждении созданы условия не только для получения школьниками основ теоретических знаний по предметам учебного плана, но и для получения ими практических навыков. </w:t>
      </w:r>
    </w:p>
    <w:p w:rsidR="00357D9B" w:rsidRDefault="00357D9B" w:rsidP="00357D9B">
      <w:r>
        <w:t xml:space="preserve">   В образовательном учреждении  имеется столярно-слесарная мастерская,  лаборатории при кабинетах физики, биологии, химии. Практические занятия проводятся в специализированных кабинетах: химии, информатики, биологии, физики, географии.</w:t>
      </w:r>
    </w:p>
    <w:p w:rsidR="00357D9B" w:rsidRPr="005E7F6E" w:rsidRDefault="00357D9B" w:rsidP="00357D9B">
      <w:r>
        <w:t xml:space="preserve">  Лаборатория физики оснащена современным оборудованием, в частности по проведению демонстрационных </w:t>
      </w:r>
      <w:r w:rsidRPr="005E7F6E">
        <w:t>опытов</w:t>
      </w:r>
      <w:bookmarkStart w:id="0" w:name="_GoBack"/>
      <w:bookmarkEnd w:id="0"/>
      <w:r w:rsidRPr="005E7F6E">
        <w:t xml:space="preserve"> и практических работ  по механике и электродинамике.</w:t>
      </w:r>
    </w:p>
    <w:p w:rsidR="00357D9B" w:rsidRPr="005E7F6E" w:rsidRDefault="00357D9B" w:rsidP="00357D9B">
      <w:pPr>
        <w:pStyle w:val="a3"/>
        <w:shd w:val="clear" w:color="auto" w:fill="FFFFFF"/>
        <w:jc w:val="center"/>
        <w:rPr>
          <w:rStyle w:val="a4"/>
          <w:color w:val="000000"/>
        </w:rPr>
      </w:pPr>
      <w:r w:rsidRPr="005E7F6E">
        <w:rPr>
          <w:rStyle w:val="a4"/>
          <w:color w:val="000000"/>
        </w:rPr>
        <w:t>Перечень объектов для проведения практических занятий</w:t>
      </w:r>
    </w:p>
    <w:tbl>
      <w:tblPr>
        <w:tblStyle w:val="a6"/>
        <w:tblW w:w="0" w:type="auto"/>
        <w:tblLook w:val="01E0"/>
      </w:tblPr>
      <w:tblGrid>
        <w:gridCol w:w="473"/>
        <w:gridCol w:w="2160"/>
        <w:gridCol w:w="6938"/>
      </w:tblGrid>
      <w:tr w:rsidR="00357D9B" w:rsidRPr="005E7F6E" w:rsidTr="00DA23BD">
        <w:tc>
          <w:tcPr>
            <w:tcW w:w="468" w:type="dxa"/>
          </w:tcPr>
          <w:p w:rsidR="00357D9B" w:rsidRPr="005E7F6E" w:rsidRDefault="00357D9B" w:rsidP="00DA23BD">
            <w:pPr>
              <w:pStyle w:val="a3"/>
              <w:jc w:val="center"/>
              <w:rPr>
                <w:color w:val="000000"/>
              </w:rPr>
            </w:pPr>
            <w:r w:rsidRPr="005E7F6E">
              <w:rPr>
                <w:color w:val="000000"/>
              </w:rPr>
              <w:t xml:space="preserve">№ </w:t>
            </w:r>
            <w:proofErr w:type="spellStart"/>
            <w:r w:rsidRPr="005E7F6E">
              <w:rPr>
                <w:color w:val="000000"/>
              </w:rPr>
              <w:t>пп</w:t>
            </w:r>
            <w:proofErr w:type="spellEnd"/>
          </w:p>
        </w:tc>
        <w:tc>
          <w:tcPr>
            <w:tcW w:w="2160" w:type="dxa"/>
          </w:tcPr>
          <w:p w:rsidR="00357D9B" w:rsidRPr="00E20CD1" w:rsidRDefault="00357D9B" w:rsidP="00DA23BD">
            <w:pPr>
              <w:pStyle w:val="a3"/>
              <w:jc w:val="center"/>
              <w:rPr>
                <w:color w:val="000000"/>
              </w:rPr>
            </w:pPr>
            <w:r w:rsidRPr="00E20CD1">
              <w:rPr>
                <w:color w:val="000000"/>
              </w:rPr>
              <w:t>Название кабинета</w:t>
            </w:r>
          </w:p>
        </w:tc>
        <w:tc>
          <w:tcPr>
            <w:tcW w:w="6942" w:type="dxa"/>
          </w:tcPr>
          <w:p w:rsidR="00357D9B" w:rsidRPr="00E20CD1" w:rsidRDefault="00357D9B" w:rsidP="00DA23BD">
            <w:pPr>
              <w:pStyle w:val="a3"/>
              <w:jc w:val="center"/>
              <w:rPr>
                <w:color w:val="000000"/>
              </w:rPr>
            </w:pPr>
            <w:r w:rsidRPr="00E20CD1">
              <w:rPr>
                <w:rStyle w:val="a4"/>
                <w:color w:val="000000"/>
              </w:rPr>
              <w:t>Функциональное </w:t>
            </w:r>
            <w:r w:rsidRPr="00E20CD1">
              <w:rPr>
                <w:b/>
                <w:bCs/>
                <w:color w:val="000000"/>
              </w:rPr>
              <w:t xml:space="preserve">  </w:t>
            </w:r>
            <w:r w:rsidRPr="00E20CD1">
              <w:rPr>
                <w:rStyle w:val="a4"/>
                <w:color w:val="000000"/>
              </w:rPr>
              <w:t>использование</w:t>
            </w:r>
          </w:p>
        </w:tc>
      </w:tr>
      <w:tr w:rsidR="00357D9B" w:rsidRPr="005E7F6E" w:rsidTr="00DA23BD">
        <w:tc>
          <w:tcPr>
            <w:tcW w:w="468" w:type="dxa"/>
          </w:tcPr>
          <w:p w:rsidR="00357D9B" w:rsidRPr="005E7F6E" w:rsidRDefault="00357D9B" w:rsidP="00DA23BD">
            <w:pPr>
              <w:pStyle w:val="a3"/>
              <w:jc w:val="center"/>
              <w:rPr>
                <w:color w:val="000000"/>
              </w:rPr>
            </w:pPr>
            <w:r w:rsidRPr="005E7F6E">
              <w:rPr>
                <w:color w:val="000000"/>
              </w:rPr>
              <w:t>1</w:t>
            </w:r>
          </w:p>
        </w:tc>
        <w:tc>
          <w:tcPr>
            <w:tcW w:w="2160" w:type="dxa"/>
          </w:tcPr>
          <w:p w:rsidR="00357D9B" w:rsidRPr="00E20CD1" w:rsidRDefault="00357D9B" w:rsidP="00DA23BD">
            <w:pPr>
              <w:pStyle w:val="a3"/>
              <w:jc w:val="center"/>
              <w:rPr>
                <w:color w:val="000000"/>
              </w:rPr>
            </w:pPr>
            <w:r w:rsidRPr="00E20CD1">
              <w:rPr>
                <w:color w:val="000000"/>
              </w:rPr>
              <w:t>Кабинет биологии и  химии</w:t>
            </w:r>
          </w:p>
        </w:tc>
        <w:tc>
          <w:tcPr>
            <w:tcW w:w="6942" w:type="dxa"/>
          </w:tcPr>
          <w:p w:rsidR="00357D9B" w:rsidRPr="00E20CD1" w:rsidRDefault="00357D9B" w:rsidP="00DA23BD">
            <w:pPr>
              <w:pStyle w:val="Default"/>
            </w:pPr>
            <w:r w:rsidRPr="00E20CD1">
              <w:t xml:space="preserve">    В кабинете проводятся практические и лабораторные работы по основным разделам биологии: ботаника, зоология, анатомия, общая биология. Имеется следующее оборудование для проведения практических занятий: </w:t>
            </w:r>
            <w:proofErr w:type="spellStart"/>
            <w:r w:rsidRPr="00E20CD1">
              <w:t>микролаборатории</w:t>
            </w:r>
            <w:proofErr w:type="spellEnd"/>
            <w:r w:rsidRPr="00E20CD1">
              <w:t>, гербарии растений, модели грибов, модели овощей и фруктов, модели цветов покрытосеменных растений, влажные препараты, барельефные таблицы, микроскопы, микропрепараты. Комплект демонстрационного оборудования для проведения лабораторных работ.</w:t>
            </w:r>
          </w:p>
          <w:p w:rsidR="00357D9B" w:rsidRPr="00E20CD1" w:rsidRDefault="00357D9B" w:rsidP="00DA23BD">
            <w:pPr>
              <w:pStyle w:val="Default"/>
            </w:pPr>
            <w:r w:rsidRPr="00E20CD1">
              <w:t xml:space="preserve">Практические занятия проводятся для обучающихся 5-11 классов. </w:t>
            </w:r>
          </w:p>
          <w:p w:rsidR="00357D9B" w:rsidRPr="00E20CD1" w:rsidRDefault="00357D9B" w:rsidP="00DA23BD">
            <w:pPr>
              <w:pStyle w:val="Default"/>
              <w:jc w:val="both"/>
            </w:pPr>
            <w:r w:rsidRPr="00E20CD1">
              <w:t xml:space="preserve">    В кабинете проводятся практические и лабораторные работы по неорганической (8-9 класс), органической химии (10 класс), общей химии (11 класс). Кабинет оборудован вытяжным шкафом, водоснабжением. Для проведения практических работ имеются </w:t>
            </w:r>
            <w:proofErr w:type="gramStart"/>
            <w:r w:rsidRPr="00E20CD1">
              <w:t>лаборантская</w:t>
            </w:r>
            <w:proofErr w:type="gramEnd"/>
            <w:r w:rsidRPr="00E20CD1">
              <w:t xml:space="preserve">, приборы, реактивы, аудиовизуальные средства, печатные пособия. </w:t>
            </w:r>
          </w:p>
          <w:p w:rsidR="00357D9B" w:rsidRPr="00E20CD1" w:rsidRDefault="00357D9B" w:rsidP="00DA23BD">
            <w:pPr>
              <w:pStyle w:val="Default"/>
            </w:pPr>
            <w:r w:rsidRPr="00E20CD1">
              <w:t xml:space="preserve">Автоматизированное место учителя  </w:t>
            </w:r>
          </w:p>
        </w:tc>
      </w:tr>
      <w:tr w:rsidR="00357D9B" w:rsidRPr="005E7F6E" w:rsidTr="00DA23BD">
        <w:tc>
          <w:tcPr>
            <w:tcW w:w="468" w:type="dxa"/>
          </w:tcPr>
          <w:p w:rsidR="00357D9B" w:rsidRPr="005E7F6E" w:rsidRDefault="00357D9B" w:rsidP="00DA23B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60" w:type="dxa"/>
          </w:tcPr>
          <w:p w:rsidR="00357D9B" w:rsidRPr="00E20CD1" w:rsidRDefault="00357D9B" w:rsidP="00DA23BD">
            <w:pPr>
              <w:pStyle w:val="a3"/>
              <w:jc w:val="center"/>
              <w:rPr>
                <w:color w:val="000000"/>
              </w:rPr>
            </w:pPr>
            <w:r w:rsidRPr="00E20CD1">
              <w:rPr>
                <w:color w:val="000000"/>
              </w:rPr>
              <w:t>Кабинет физики</w:t>
            </w:r>
          </w:p>
        </w:tc>
        <w:tc>
          <w:tcPr>
            <w:tcW w:w="6942" w:type="dxa"/>
          </w:tcPr>
          <w:p w:rsidR="00357D9B" w:rsidRPr="00E20CD1" w:rsidRDefault="00357D9B" w:rsidP="00DA23BD">
            <w:pPr>
              <w:pStyle w:val="Default"/>
            </w:pPr>
            <w:r w:rsidRPr="00E20CD1">
              <w:t xml:space="preserve">Кабинет укомплектован средствами обучения для проведения практических и лабораторных работ по  механике, электродинамике, молекулярной физике, оптике, квантовой физике. </w:t>
            </w:r>
          </w:p>
          <w:p w:rsidR="00357D9B" w:rsidRPr="00E20CD1" w:rsidRDefault="00357D9B" w:rsidP="00DA23BD">
            <w:pPr>
              <w:pStyle w:val="Default"/>
            </w:pPr>
            <w:r w:rsidRPr="00E20CD1">
              <w:t xml:space="preserve">Автоматизированное место учителя </w:t>
            </w:r>
          </w:p>
        </w:tc>
      </w:tr>
      <w:tr w:rsidR="00357D9B" w:rsidRPr="005E7F6E" w:rsidTr="00DA23BD">
        <w:tc>
          <w:tcPr>
            <w:tcW w:w="468" w:type="dxa"/>
          </w:tcPr>
          <w:p w:rsidR="00357D9B" w:rsidRPr="005E7F6E" w:rsidRDefault="00357D9B" w:rsidP="00DA23B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60" w:type="dxa"/>
          </w:tcPr>
          <w:p w:rsidR="00357D9B" w:rsidRPr="00E20CD1" w:rsidRDefault="00357D9B" w:rsidP="00DA23BD">
            <w:pPr>
              <w:pStyle w:val="a3"/>
              <w:jc w:val="center"/>
              <w:rPr>
                <w:color w:val="000000"/>
              </w:rPr>
            </w:pPr>
            <w:r w:rsidRPr="00E20CD1">
              <w:rPr>
                <w:color w:val="000000"/>
              </w:rPr>
              <w:t xml:space="preserve">Комбинированная мастерская </w:t>
            </w:r>
          </w:p>
        </w:tc>
        <w:tc>
          <w:tcPr>
            <w:tcW w:w="6942" w:type="dxa"/>
          </w:tcPr>
          <w:p w:rsidR="00357D9B" w:rsidRPr="00E20CD1" w:rsidRDefault="00357D9B" w:rsidP="00DA23BD">
            <w:pPr>
              <w:pStyle w:val="Default"/>
            </w:pPr>
            <w:r w:rsidRPr="00E20CD1">
              <w:t>Мастерская  оборудована в соответствии с требованиями государственного стандарта образования: деревообрабатывающими станками, циркулярной пилой, всем необходимым столярным инструментом для практических работ, спецодеждой, защитными очками.</w:t>
            </w:r>
          </w:p>
          <w:p w:rsidR="00357D9B" w:rsidRPr="00E20CD1" w:rsidRDefault="00357D9B" w:rsidP="00DA23BD">
            <w:pPr>
              <w:pStyle w:val="Default"/>
            </w:pPr>
            <w:r w:rsidRPr="00E20CD1">
              <w:t xml:space="preserve"> Автоматизированное место учителя</w:t>
            </w:r>
          </w:p>
        </w:tc>
      </w:tr>
      <w:tr w:rsidR="00357D9B" w:rsidRPr="005E7F6E" w:rsidTr="00DA23BD">
        <w:tc>
          <w:tcPr>
            <w:tcW w:w="468" w:type="dxa"/>
          </w:tcPr>
          <w:p w:rsidR="00357D9B" w:rsidRPr="005E7F6E" w:rsidRDefault="00357D9B" w:rsidP="00DA23B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60" w:type="dxa"/>
          </w:tcPr>
          <w:p w:rsidR="00357D9B" w:rsidRPr="00E20CD1" w:rsidRDefault="00357D9B" w:rsidP="00DA23BD">
            <w:pPr>
              <w:pStyle w:val="a3"/>
              <w:jc w:val="center"/>
              <w:rPr>
                <w:color w:val="000000"/>
              </w:rPr>
            </w:pPr>
            <w:r w:rsidRPr="00E20CD1">
              <w:rPr>
                <w:color w:val="000000"/>
              </w:rPr>
              <w:t>Кабинет географии</w:t>
            </w:r>
          </w:p>
        </w:tc>
        <w:tc>
          <w:tcPr>
            <w:tcW w:w="6942" w:type="dxa"/>
          </w:tcPr>
          <w:p w:rsidR="00357D9B" w:rsidRPr="00E20CD1" w:rsidRDefault="00357D9B" w:rsidP="00DA23BD">
            <w:pPr>
              <w:pStyle w:val="Default"/>
            </w:pPr>
            <w:proofErr w:type="gramStart"/>
            <w:r w:rsidRPr="00E20CD1">
              <w:t>Кабинет укомплектован средствами обучения для проведения практических работ:  глобусы, теллурий, компасы, переносная метеостанция, карты, таблицы, набор минералов, макеты, модели «Циклон и антициклон»</w:t>
            </w:r>
            <w:proofErr w:type="gramEnd"/>
          </w:p>
          <w:p w:rsidR="00357D9B" w:rsidRPr="00E20CD1" w:rsidRDefault="00357D9B" w:rsidP="00DA23BD">
            <w:pPr>
              <w:pStyle w:val="Default"/>
            </w:pPr>
            <w:r w:rsidRPr="00E20CD1">
              <w:t xml:space="preserve"> Автоматизированное место учителя</w:t>
            </w:r>
          </w:p>
        </w:tc>
      </w:tr>
      <w:tr w:rsidR="00357D9B" w:rsidRPr="005E7F6E" w:rsidTr="00DA23BD">
        <w:tc>
          <w:tcPr>
            <w:tcW w:w="468" w:type="dxa"/>
          </w:tcPr>
          <w:p w:rsidR="00357D9B" w:rsidRPr="005E7F6E" w:rsidRDefault="00357D9B" w:rsidP="00DA23B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60" w:type="dxa"/>
          </w:tcPr>
          <w:p w:rsidR="00357D9B" w:rsidRPr="00E20CD1" w:rsidRDefault="00357D9B" w:rsidP="00DA23BD">
            <w:pPr>
              <w:pStyle w:val="a3"/>
              <w:jc w:val="center"/>
              <w:rPr>
                <w:color w:val="000000"/>
              </w:rPr>
            </w:pPr>
            <w:r w:rsidRPr="00E20CD1">
              <w:rPr>
                <w:color w:val="000000"/>
              </w:rPr>
              <w:t>Кабинет информатики</w:t>
            </w:r>
          </w:p>
        </w:tc>
        <w:tc>
          <w:tcPr>
            <w:tcW w:w="6942" w:type="dxa"/>
          </w:tcPr>
          <w:p w:rsidR="00357D9B" w:rsidRPr="00E20CD1" w:rsidRDefault="00357D9B" w:rsidP="00DA23BD">
            <w:pPr>
              <w:pStyle w:val="Default"/>
            </w:pPr>
            <w:r w:rsidRPr="00E20CD1">
              <w:t xml:space="preserve">Кабинет оснащен 12 стационарными компьютерами и автоматизированным местом учителя, объединенными в </w:t>
            </w:r>
            <w:r w:rsidRPr="00E20CD1">
              <w:lastRenderedPageBreak/>
              <w:t>локальную сеть кабинета и школы с подключением к сети Интернет,3D-принтером.</w:t>
            </w:r>
          </w:p>
          <w:p w:rsidR="00357D9B" w:rsidRPr="00E20CD1" w:rsidRDefault="00357D9B" w:rsidP="00DA23BD">
            <w:pPr>
              <w:pStyle w:val="Default"/>
            </w:pPr>
            <w:r w:rsidRPr="00E20CD1">
              <w:t>Кабинет предназначен для изучения основ компьютерной грамотности и практических занятий обучающихся</w:t>
            </w:r>
            <w:r>
              <w:t>.</w:t>
            </w:r>
          </w:p>
        </w:tc>
      </w:tr>
    </w:tbl>
    <w:p w:rsidR="009E19B1" w:rsidRPr="00357D9B" w:rsidRDefault="009E19B1" w:rsidP="00357D9B"/>
    <w:sectPr w:rsidR="009E19B1" w:rsidRPr="00357D9B" w:rsidSect="0035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6E6"/>
    <w:rsid w:val="000E16E6"/>
    <w:rsid w:val="00355DBE"/>
    <w:rsid w:val="00357D9B"/>
    <w:rsid w:val="009E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6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E16E6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E16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E16E6"/>
  </w:style>
  <w:style w:type="paragraph" w:styleId="a5">
    <w:name w:val="List Paragraph"/>
    <w:basedOn w:val="a"/>
    <w:qFormat/>
    <w:rsid w:val="000E16E6"/>
    <w:pPr>
      <w:widowControl w:val="0"/>
      <w:shd w:val="clear" w:color="auto" w:fill="FFFFFF"/>
      <w:tabs>
        <w:tab w:val="left" w:pos="0"/>
      </w:tabs>
      <w:ind w:left="720" w:firstLine="567"/>
      <w:contextualSpacing/>
      <w:jc w:val="both"/>
    </w:pPr>
  </w:style>
  <w:style w:type="table" w:styleId="a6">
    <w:name w:val="Table Grid"/>
    <w:basedOn w:val="a1"/>
    <w:rsid w:val="0035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7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>МОУ "Казинская СОШ"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2016-12-30T10:37:00Z</dcterms:created>
  <dcterms:modified xsi:type="dcterms:W3CDTF">2016-12-30T10:37:00Z</dcterms:modified>
</cp:coreProperties>
</file>